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196372">
        <w:rPr>
          <w:sz w:val="27"/>
          <w:szCs w:val="27"/>
        </w:rPr>
        <w:t>7</w:t>
      </w:r>
      <w:r w:rsidR="006A5C3A">
        <w:rPr>
          <w:sz w:val="27"/>
          <w:szCs w:val="27"/>
        </w:rPr>
        <w:t>8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196372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A6CF3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E0E63">
        <w:rPr>
          <w:sz w:val="27"/>
          <w:szCs w:val="27"/>
        </w:rPr>
        <w:t xml:space="preserve">о </w:t>
      </w:r>
      <w:r w:rsidR="006A5C3A" w:rsidRPr="006A5C3A">
        <w:rPr>
          <w:sz w:val="27"/>
          <w:szCs w:val="27"/>
        </w:rPr>
        <w:t>предоставлении Мареновой Ольге Николаевне земельного участка</w:t>
      </w:r>
      <w:r w:rsidR="006A5C3A">
        <w:rPr>
          <w:sz w:val="27"/>
          <w:szCs w:val="27"/>
        </w:rPr>
        <w:t xml:space="preserve"> </w:t>
      </w:r>
      <w:bookmarkStart w:id="0" w:name="_GoBack"/>
      <w:bookmarkEnd w:id="0"/>
      <w:r w:rsidR="006A5C3A" w:rsidRPr="006A5C3A">
        <w:rPr>
          <w:sz w:val="27"/>
          <w:szCs w:val="27"/>
        </w:rPr>
        <w:t xml:space="preserve">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6A5C3A" w:rsidRPr="006A5C3A">
        <w:rPr>
          <w:sz w:val="27"/>
          <w:szCs w:val="27"/>
        </w:rPr>
        <w:t>Заневское</w:t>
      </w:r>
      <w:proofErr w:type="spellEnd"/>
      <w:r w:rsidR="006A5C3A" w:rsidRPr="006A5C3A">
        <w:rPr>
          <w:sz w:val="27"/>
          <w:szCs w:val="27"/>
        </w:rPr>
        <w:t xml:space="preserve"> городское поселение, город </w:t>
      </w:r>
      <w:proofErr w:type="spellStart"/>
      <w:r w:rsidR="006A5C3A" w:rsidRPr="006A5C3A">
        <w:rPr>
          <w:sz w:val="27"/>
          <w:szCs w:val="27"/>
        </w:rPr>
        <w:t>Кудрово</w:t>
      </w:r>
      <w:proofErr w:type="spellEnd"/>
      <w:r w:rsidR="006A5C3A" w:rsidRPr="006A5C3A">
        <w:rPr>
          <w:sz w:val="27"/>
          <w:szCs w:val="27"/>
        </w:rPr>
        <w:t>, квартал 7, ряд 2, гараж 44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611B44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246455" w:rsidRPr="00246455">
              <w:rPr>
                <w:sz w:val="27"/>
                <w:szCs w:val="27"/>
              </w:rPr>
              <w:t>со ст. 39.5 Земельным Кодексом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87D19" w:rsidRDefault="00F87D19" w:rsidP="003E7623">
      <w:r>
        <w:separator/>
      </w:r>
    </w:p>
  </w:endnote>
  <w:endnote w:type="continuationSeparator" w:id="0">
    <w:p w:rsidR="00F87D19" w:rsidRDefault="00F87D1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87D19" w:rsidRDefault="00F87D19" w:rsidP="003E7623">
      <w:r>
        <w:separator/>
      </w:r>
    </w:p>
  </w:footnote>
  <w:footnote w:type="continuationSeparator" w:id="0">
    <w:p w:rsidR="00F87D19" w:rsidRDefault="00F87D1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87D19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B38B9-1DE6-41E1-9436-3C6794AB4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2026-03-10T13:04:00Z</dcterms:created>
  <dcterms:modified xsi:type="dcterms:W3CDTF">2026-03-10T13:04:00Z</dcterms:modified>
</cp:coreProperties>
</file>